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3B" w:rsidRDefault="00A42F3B" w:rsidP="00120C27">
      <w:pPr>
        <w:spacing w:beforeLines="50" w:before="180" w:line="240" w:lineRule="exact"/>
        <w:jc w:val="center"/>
        <w:rPr>
          <w:rFonts w:ascii="ＭＳ ゴシック" w:eastAsia="ＭＳ ゴシック" w:hAnsi="ＭＳ 明朝"/>
          <w:color w:val="FF0000"/>
          <w:kern w:val="0"/>
          <w:sz w:val="16"/>
          <w:szCs w:val="16"/>
        </w:rPr>
      </w:pPr>
      <w:r w:rsidRPr="00DB0474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審査票</w:t>
      </w:r>
      <w:r w:rsidR="00A05C1D"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（外国人（留学生・研究者・教員・訪問者等）受入れ用）</w:t>
      </w:r>
    </w:p>
    <w:tbl>
      <w:tblPr>
        <w:tblpPr w:leftFromText="142" w:rightFromText="142" w:vertAnchor="text" w:horzAnchor="margin" w:tblpY="50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8"/>
        <w:gridCol w:w="407"/>
        <w:gridCol w:w="7338"/>
      </w:tblGrid>
      <w:tr w:rsidR="00A05C1D" w:rsidRPr="00DB0474" w:rsidTr="00A05C1D">
        <w:trPr>
          <w:trHeight w:hRule="exact" w:val="340"/>
        </w:trPr>
        <w:tc>
          <w:tcPr>
            <w:tcW w:w="10485" w:type="dxa"/>
            <w:gridSpan w:val="5"/>
            <w:tcBorders>
              <w:top w:val="nil"/>
              <w:left w:val="single" w:sz="4" w:space="0" w:color="FFFFFF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１．外国人に教育・提供する技術の概要</w:t>
            </w:r>
          </w:p>
        </w:tc>
      </w:tr>
      <w:tr w:rsidR="00A05C1D" w:rsidRPr="00DB0474" w:rsidTr="00A05C1D">
        <w:trPr>
          <w:trHeight w:hRule="exact" w:val="340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受入予定者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氏名（英字）</w:t>
            </w:r>
          </w:p>
          <w:p w:rsidR="00A05C1D" w:rsidRPr="00DB0474" w:rsidRDefault="00A05C1D" w:rsidP="00E94AB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C1D" w:rsidRPr="00DB0474" w:rsidRDefault="00A05C1D" w:rsidP="00E94ABB">
            <w:pPr>
              <w:widowControl/>
              <w:jc w:val="left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05C1D" w:rsidRPr="00DB0474" w:rsidRDefault="00A05C1D" w:rsidP="00E94AB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05C1D" w:rsidRPr="00DB0474" w:rsidTr="00A05C1D">
        <w:trPr>
          <w:trHeight w:hRule="exact" w:val="340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出身国（国名）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1350" w:firstLine="21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</w:t>
            </w:r>
            <w:r w:rsidR="009C1BC6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輸出令別表第3の地域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□国連武器禁輸国・地域　　□懸念国　　□その他</w:t>
            </w:r>
          </w:p>
        </w:tc>
      </w:tr>
      <w:tr w:rsidR="00A05C1D" w:rsidRPr="00DB0474" w:rsidTr="00A05C1D">
        <w:trPr>
          <w:trHeight w:hRule="exact" w:val="624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出身組織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05C1D" w:rsidRPr="00DB0474" w:rsidRDefault="00A05C1D" w:rsidP="00E94AB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）及び／又は資料を添付すること。</w:t>
            </w:r>
          </w:p>
        </w:tc>
      </w:tr>
      <w:tr w:rsidR="00A05C1D" w:rsidRPr="00DB0474" w:rsidTr="00A05C1D">
        <w:trPr>
          <w:trHeight w:hRule="exact" w:val="624"/>
        </w:trPr>
        <w:tc>
          <w:tcPr>
            <w:tcW w:w="15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教育・提供予定技術</w:t>
            </w:r>
          </w:p>
          <w:p w:rsidR="00A05C1D" w:rsidRPr="00DB0474" w:rsidRDefault="00A05C1D" w:rsidP="00E94ABB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の該非判定</w:t>
            </w:r>
          </w:p>
          <w:p w:rsidR="00A05C1D" w:rsidRPr="00DB0474" w:rsidRDefault="00A05C1D" w:rsidP="00E94ABB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（１～１５項）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8056E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外為令別表：　　　項　　　号　（貨物等省令：　　条　　項　　号）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>※該当するおそれのある項番が複数あるときは、その全てを列挙。</w:t>
            </w:r>
          </w:p>
          <w:p w:rsidR="00A05C1D" w:rsidRPr="00DB0474" w:rsidRDefault="00A05C1D" w:rsidP="00E94AB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□該当　　　□非該当　　　□不明･疑義　　　□公知　　　□基礎科学　　　□その他規制対象外</w:t>
            </w:r>
          </w:p>
          <w:p w:rsidR="00A05C1D" w:rsidRPr="00DB0474" w:rsidRDefault="00A05C1D" w:rsidP="00E94ABB">
            <w:pPr>
              <w:adjustRightInd w:val="0"/>
              <w:spacing w:line="280" w:lineRule="exact"/>
              <w:ind w:firstLineChars="2900" w:firstLine="40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4"/>
                <w:szCs w:val="14"/>
              </w:rPr>
            </w:pPr>
          </w:p>
        </w:tc>
      </w:tr>
      <w:tr w:rsidR="00A05C1D" w:rsidRPr="00DB0474" w:rsidTr="00A05C1D">
        <w:trPr>
          <w:trHeight w:hRule="exact" w:val="1158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Default="00A05C1D" w:rsidP="00E94ABB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8056E3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上記判断の根拠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 xml:space="preserve">　※特に「該当」以外の欄にチェックする場合には、受入予定者の研究計画・提供予定技術等に照らして、なるべく詳しく、具体的に記入すること。</w:t>
            </w:r>
          </w:p>
          <w:p w:rsidR="00A05C1D" w:rsidRPr="00DB0474" w:rsidRDefault="00A05C1D" w:rsidP="00E94AB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05C1D" w:rsidRPr="00DB0474" w:rsidRDefault="00A05C1D" w:rsidP="00E94AB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05C1D" w:rsidRPr="00DB0474" w:rsidRDefault="00A05C1D" w:rsidP="00E94AB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05C1D" w:rsidRPr="00DB0474" w:rsidRDefault="00A05C1D" w:rsidP="00E94AB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05C1D" w:rsidRPr="00DB0474" w:rsidTr="00A05C1D">
        <w:trPr>
          <w:trHeight w:hRule="exact" w:val="624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F7784E" w:rsidRDefault="00A05C1D" w:rsidP="00F7784E">
            <w:pPr>
              <w:adjustRightInd w:val="0"/>
              <w:spacing w:line="280" w:lineRule="exact"/>
              <w:ind w:leftChars="-118" w:left="17" w:hangingChars="250" w:hanging="3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2"/>
                <w:szCs w:val="12"/>
              </w:rPr>
            </w:pPr>
            <w:r w:rsidRPr="00F7784E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 xml:space="preserve">　　受入予定者の卒業後の予定／希望勤務先（知っていれば記入）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50" w:firstLine="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7745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05C1D" w:rsidRPr="00DB0474" w:rsidRDefault="00A05C1D" w:rsidP="00E94AB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）及び／又は資料を添付すること。</w:t>
            </w:r>
          </w:p>
        </w:tc>
      </w:tr>
      <w:tr w:rsidR="00A05C1D" w:rsidRPr="00DB0474" w:rsidTr="00A05C1D">
        <w:trPr>
          <w:trHeight w:hRule="exact" w:val="340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74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</w:tr>
      <w:tr w:rsidR="00A05C1D" w:rsidRPr="00DB0474" w:rsidTr="00A05C1D">
        <w:trPr>
          <w:trHeight w:hRule="exact" w:val="624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A3668F" w:rsidRDefault="00A05C1D" w:rsidP="00A3668F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A3668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提供予定技術の用途</w:t>
            </w:r>
          </w:p>
          <w:p w:rsidR="00A05C1D" w:rsidRPr="00A3668F" w:rsidRDefault="00A05C1D" w:rsidP="00A3668F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A3668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〔留学生等の場合、卒業後の予定／希望進路での用途〕（知っていれば記入）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8056E3">
            <w:pPr>
              <w:adjustRightInd w:val="0"/>
              <w:spacing w:line="280" w:lineRule="exact"/>
              <w:ind w:firstLineChars="50" w:firstLine="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内容（　　　　　　　　　　　　　　　　　　　　　　　　　　　　　　　　　　　　　　　　　　　　　　　　　）</w:t>
            </w:r>
          </w:p>
          <w:p w:rsidR="00A05C1D" w:rsidRPr="00DB0474" w:rsidRDefault="00A05C1D" w:rsidP="008056E3">
            <w:pPr>
              <w:adjustRightInd w:val="0"/>
              <w:spacing w:line="280" w:lineRule="exact"/>
              <w:ind w:firstLineChars="1000" w:firstLine="16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□大量破壊兵器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等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関連　　　□通常兵器関連　　　□軍関連　　　□不明・疑義　　　□その他</w:t>
            </w:r>
          </w:p>
        </w:tc>
      </w:tr>
      <w:tr w:rsidR="00A05C1D" w:rsidRPr="00DB0474" w:rsidTr="00A3668F">
        <w:trPr>
          <w:trHeight w:hRule="exact" w:val="802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A3668F" w:rsidRDefault="00A05C1D" w:rsidP="00A3668F">
            <w:pPr>
              <w:adjustRightInd w:val="0"/>
              <w:spacing w:line="280" w:lineRule="exact"/>
              <w:ind w:leftChars="-118" w:left="-28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資料：　□有（　　　　　　　　　　　　　　　　　　　　　　　　　　　　　　　　　　　　　）　　 □無</w:t>
            </w:r>
          </w:p>
        </w:tc>
      </w:tr>
      <w:tr w:rsidR="00A05C1D" w:rsidRPr="00DB0474" w:rsidTr="00A05C1D">
        <w:trPr>
          <w:trHeight w:hRule="exact" w:val="1758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A3668F" w:rsidRDefault="00A05C1D" w:rsidP="00A3668F">
            <w:pPr>
              <w:adjustRightInd w:val="0"/>
              <w:spacing w:line="280" w:lineRule="exact"/>
              <w:ind w:firstLineChars="100" w:firstLine="1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A3668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客観要件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8056E3">
            <w:pPr>
              <w:adjustRightInd w:val="0"/>
              <w:spacing w:line="280" w:lineRule="exact"/>
              <w:ind w:left="320" w:rightChars="51" w:right="122" w:hangingChars="200" w:hanging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Ⅰ．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規制：　受入予定者の出身国・出身組織・卒業後の予定／希望勤務先が、非</w:t>
            </w:r>
            <w:r w:rsidR="009C1BC6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輸出令別表第3の地域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（国連武器禁輸国・地域を含む）の場合、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規制に係る、</w:t>
            </w:r>
          </w:p>
          <w:p w:rsidR="00A05C1D" w:rsidRPr="00DB0474" w:rsidRDefault="00A05C1D" w:rsidP="008056E3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①「用途」チェ</w:t>
            </w:r>
            <w:bookmarkStart w:id="0" w:name="_GoBack"/>
            <w:bookmarkEnd w:id="0"/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ックシートに「はい」が一つでもあるか　　　　　　　　　　　　　　　□はい　　□いいえ</w:t>
            </w:r>
          </w:p>
          <w:p w:rsidR="00A05C1D" w:rsidRPr="00DB0474" w:rsidRDefault="00A05C1D" w:rsidP="008056E3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②「需要者」チェックシートに「はい」が一つでもあるか　　　　　　　　　　　　　　□はい　　□いいえ</w:t>
            </w:r>
          </w:p>
          <w:p w:rsidR="00A05C1D" w:rsidRPr="00DB0474" w:rsidRDefault="00A05C1D" w:rsidP="008056E3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③（②が「はい」の場合、）明らかガイドラインに関するチェックシートに「いいえ」が一つでもあるか</w:t>
            </w:r>
          </w:p>
          <w:p w:rsidR="00A05C1D" w:rsidRPr="00DB0474" w:rsidRDefault="00A05C1D" w:rsidP="008056E3">
            <w:pPr>
              <w:adjustRightInd w:val="0"/>
              <w:spacing w:line="280" w:lineRule="exact"/>
              <w:ind w:firstLineChars="4100" w:firstLine="65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A05C1D" w:rsidRPr="00DB0474" w:rsidTr="00A05C1D">
        <w:trPr>
          <w:trHeight w:hRule="exact" w:val="1474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8056E3">
            <w:pPr>
              <w:adjustRightInd w:val="0"/>
              <w:spacing w:line="280" w:lineRule="exact"/>
              <w:ind w:left="320" w:rightChars="51" w:right="122" w:hangingChars="200" w:hanging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Ⅱ．通常兵器キャッチオール規制：　受入予定者の出身国・出身組織・卒業後の予定／希望勤務先が、国連武器禁輸国・地域の場合、通常兵器キャッチオール規制に係る、</w:t>
            </w:r>
          </w:p>
          <w:p w:rsidR="00A05C1D" w:rsidRDefault="00A05C1D" w:rsidP="008056E3">
            <w:pPr>
              <w:adjustRightInd w:val="0"/>
              <w:spacing w:line="280" w:lineRule="exact"/>
              <w:ind w:firstLineChars="80" w:firstLine="128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①「用途」チェックシートに「はい」が一つでもあるか　　　　　　　　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A05C1D" w:rsidRPr="000F1815" w:rsidRDefault="00A05C1D" w:rsidP="008056E3">
            <w:pPr>
              <w:adjustRightInd w:val="0"/>
              <w:spacing w:line="280" w:lineRule="exact"/>
              <w:ind w:leftChars="49" w:left="6553" w:hangingChars="4022" w:hanging="6435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86454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②（①が「はい」の場合、）「用途」チェックシート下欄の</w:t>
            </w:r>
            <w:r w:rsidRPr="006A7E3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用途要件の除外に</w:t>
            </w:r>
            <w:r w:rsidRPr="007A471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「はい」が一つでもあるか</w:t>
            </w:r>
            <w:r w:rsidRPr="0055131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□はい　　□いいえ</w:t>
            </w:r>
          </w:p>
          <w:p w:rsidR="00A05C1D" w:rsidRPr="0086454F" w:rsidRDefault="00A05C1D" w:rsidP="008056E3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05C1D" w:rsidRPr="00DB0474" w:rsidRDefault="00A05C1D" w:rsidP="008056E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□はい　　□いいえ</w:t>
            </w:r>
          </w:p>
        </w:tc>
      </w:tr>
      <w:tr w:rsidR="00A05C1D" w:rsidRPr="00DB0474" w:rsidTr="00A05C1D">
        <w:trPr>
          <w:trHeight w:hRule="exact" w:val="340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Ⅲ．客観要件の確認に、不明点又は疑義があるか　　　　　　　　　　　　　　　　　　　□はい　　□いいえ</w:t>
            </w:r>
          </w:p>
        </w:tc>
      </w:tr>
      <w:tr w:rsidR="00A05C1D" w:rsidRPr="00DB0474" w:rsidTr="00A05C1D">
        <w:trPr>
          <w:trHeight w:hRule="exact" w:val="624"/>
        </w:trPr>
        <w:tc>
          <w:tcPr>
            <w:tcW w:w="158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インフォーム要件</w:t>
            </w:r>
          </w:p>
        </w:tc>
        <w:tc>
          <w:tcPr>
            <w:tcW w:w="8897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8056E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受入予定者の出身組織・卒業後の予定／希望勤務先につき、経済産業大臣から許可の申請をすべき旨の通知を受けたか　　　　　　　　　　　　　　　</w:t>
            </w:r>
          </w:p>
          <w:p w:rsidR="00A05C1D" w:rsidRPr="00DB0474" w:rsidRDefault="00A05C1D" w:rsidP="008056E3">
            <w:pPr>
              <w:adjustRightInd w:val="0"/>
              <w:spacing w:line="280" w:lineRule="exact"/>
              <w:ind w:firstLineChars="4100" w:firstLine="65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A05C1D" w:rsidRPr="00DB0474" w:rsidTr="00A05C1D">
        <w:trPr>
          <w:trHeight w:hRule="exact" w:val="340"/>
        </w:trPr>
        <w:tc>
          <w:tcPr>
            <w:tcW w:w="15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 w:firstLineChars="250" w:firstLine="4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受入予定期間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年　　　　月　　　　日　　～　　　　　　　年　　　　月　　　　日</w:t>
            </w:r>
          </w:p>
          <w:p w:rsidR="00A05C1D" w:rsidRPr="00DB0474" w:rsidRDefault="00A05C1D" w:rsidP="00E94AB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取引予定</w:t>
            </w:r>
          </w:p>
          <w:p w:rsidR="00A05C1D" w:rsidRPr="00DB0474" w:rsidRDefault="00A05C1D" w:rsidP="00E94ABB">
            <w:pPr>
              <w:adjustRightInd w:val="0"/>
              <w:spacing w:line="280" w:lineRule="exact"/>
              <w:ind w:firstLineChars="700" w:firstLine="11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　　　月</w:t>
            </w:r>
          </w:p>
        </w:tc>
      </w:tr>
      <w:tr w:rsidR="00A05C1D" w:rsidRPr="00DB0474" w:rsidTr="00A05C1D">
        <w:trPr>
          <w:trHeight w:val="397"/>
        </w:trPr>
        <w:tc>
          <w:tcPr>
            <w:tcW w:w="1048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05C1D" w:rsidRPr="00DB0474" w:rsidRDefault="00A05C1D" w:rsidP="00E94AB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２．総合受入判定結果　(判定年月日：　　　　年　　　月　　　日）</w:t>
            </w:r>
          </w:p>
        </w:tc>
      </w:tr>
      <w:tr w:rsidR="00A05C1D" w:rsidRPr="00DB0474" w:rsidTr="00A05C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24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受入審査判定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□承認</w:t>
            </w:r>
          </w:p>
          <w:p w:rsidR="00A05C1D" w:rsidRPr="00DB0474" w:rsidRDefault="00A05C1D" w:rsidP="00E94AB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□条件付承認</w:t>
            </w:r>
          </w:p>
        </w:tc>
        <w:tc>
          <w:tcPr>
            <w:tcW w:w="7338" w:type="dxa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□規制対象外　　　　　□非該当　　　　　□特例（公知・基礎科学、その他）</w:t>
            </w:r>
          </w:p>
        </w:tc>
      </w:tr>
      <w:tr w:rsidR="00A05C1D" w:rsidRPr="00DB0474" w:rsidTr="00A05C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□経済産業省へ届出／相談　　　　　　□不承認</w:t>
            </w:r>
          </w:p>
        </w:tc>
      </w:tr>
      <w:tr w:rsidR="00A05C1D" w:rsidRPr="00DB0474" w:rsidTr="00A05C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受入承認条件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05C1D" w:rsidRPr="00DB0474" w:rsidTr="00A05C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上記判定理由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C1D" w:rsidRPr="00DB0474" w:rsidRDefault="00A05C1D" w:rsidP="00E94ABB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</w:tbl>
    <w:p w:rsidR="006E2BB5" w:rsidRDefault="00A42F3B" w:rsidP="00A05C1D">
      <w:pPr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8271114</wp:posOffset>
                </wp:positionV>
                <wp:extent cx="4286885" cy="939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74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1559"/>
                              <w:gridCol w:w="1555"/>
                            </w:tblGrid>
                            <w:tr w:rsidR="00865A0E" w:rsidRPr="009D2DB3" w:rsidTr="00865A0E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865A0E" w:rsidRPr="009D2DB3" w:rsidRDefault="00865A0E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D2DB3">
                                    <w:rPr>
                                      <w:rFonts w:ascii="ＭＳ ゴシック" w:eastAsia="ＭＳ ゴシック" w:hAnsi="ＭＳ ゴシック" w:cs="Arial Unicode MS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統括責任者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65A0E" w:rsidRPr="009D2DB3" w:rsidRDefault="00865A0E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D2DB3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br w:type="page"/>
                                  </w:r>
                                  <w:r w:rsidRPr="009D2DB3"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2DB3">
                                    <w:rPr>
                                      <w:rFonts w:ascii="ＭＳ ゴシック" w:eastAsia="ＭＳ ゴシック" w:hAnsi="ＭＳ ゴシック" w:cs="Arial Unicode MS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管理責任者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65A0E" w:rsidRPr="009D2DB3" w:rsidRDefault="00F7784E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865A0E" w:rsidRPr="009D2DB3" w:rsidTr="00865A0E">
                              <w:trPr>
                                <w:cantSplit/>
                                <w:trHeight w:hRule="exact" w:val="819"/>
                              </w:trPr>
                              <w:tc>
                                <w:tcPr>
                                  <w:tcW w:w="1560" w:type="dxa"/>
                                </w:tcPr>
                                <w:p w:rsidR="00865A0E" w:rsidRDefault="00865A0E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84E" w:rsidRPr="009D2DB3" w:rsidRDefault="00F7784E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65A0E" w:rsidRPr="009D2DB3" w:rsidRDefault="00865A0E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65A0E" w:rsidRPr="009D2DB3" w:rsidRDefault="00865A0E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F3B" w:rsidRDefault="00A42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51.25pt;width:337.55pt;height:7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7nQAIAAC4EAAAOAAAAZHJzL2Uyb0RvYy54bWysU8GO0zAQvSPxD5bvNG1od9uo6WrpUoS0&#10;C0gLH+A4TmPheILtNinHVkJ8BL+AOPM9+RHGTrdbLTeED5bHM/M88+Z5ftVWimyFsRJ0SkeDISVC&#10;c8ilXqf008fViykl1jGdMwVapHQnLL1aPH82b+pExFCCyoUhCKJt0tQpLZ2rkyiyvBQVswOohUZn&#10;AaZiDk2zjnLDGkSvVBQPhxdRAyavDXBhLd7e9E66CPhFIbh7XxRWOKJSirW5sJuwZ36PFnOWrA2r&#10;S8mPZbB/qKJiUuOjJ6gb5hjZGPkXVCW5AQuFG3CoIigKyUXoAbsZDZ90c1+yWoRekBxbn2iy/w+W&#10;v9t+METmKY1Hl5RoVuGQusO3bv+z2//uDt9Jd/jRHQ7d/hfaJPaENbVNMO++xkzXvoIWBx+at/Ut&#10;8M+WaFiWTK/FtTHQlILlWPDIZ0ZnqT2O9SBZcwc5vss2DgJQW5jKs4n8EETHwe1OwxKtIxwvx/H0&#10;YjqdUMLRN3s5mw7DNCOWPGTXxro3AiriDyk1KIaAzra31vlqWPIQ4h+zoGS+kkoFw6yzpTJky1A4&#10;q7BCA0/ClCYNvj6JJwFZg88PmqqkQ2ErWaUUK8PVS82z8VrnIcQxqfozVqL0kR7PSM+Na7MWAz1n&#10;GeQ7JMpAL2D8cHgowXylpEHxptR+2TAjKFFvNZI9G43HXu3BGE8uYzTMuSc79zDNESqljpL+uHTh&#10;h3geNFzjUAoZ+Hqs5FgrijLQePxAXvXndoh6/OaLPwAAAP//AwBQSwMEFAAGAAgAAAAhAJ96HBbe&#10;AAAACgEAAA8AAABkcnMvZG93bnJldi54bWxMj8FOwzAQRO9I/IO1SFwQdVrqpA1xKkACcW3pBzjx&#10;NomI11HsNunfs5zguDOj2TfFbna9uOAYOk8alosEBFLtbUeNhuPX++MGRIiGrOk9oYYrBtiVtzeF&#10;ya2faI+XQ2wEl1DIjYY2xiGXMtQtOhMWfkBi7+RHZyKfYyPtaCYud71cJUkqnemIP7RmwLcW6+/D&#10;2Wk4fU4PajtVH/GY7dfpq+myyl+1vr+bX55BRJzjXxh+8RkdSmaq/JlsEL0GHhJZfUpWCgT7aaaW&#10;ICqW1ipRIMtC/p9Q/gAAAP//AwBQSwECLQAUAAYACAAAACEAtoM4kv4AAADhAQAAEwAAAAAAAAAA&#10;AAAAAAAAAAAAW0NvbnRlbnRfVHlwZXNdLnhtbFBLAQItABQABgAIAAAAIQA4/SH/1gAAAJQBAAAL&#10;AAAAAAAAAAAAAAAAAC8BAABfcmVscy8ucmVsc1BLAQItABQABgAIAAAAIQBJOV7nQAIAAC4EAAAO&#10;AAAAAAAAAAAAAAAAAC4CAABkcnMvZTJvRG9jLnhtbFBLAQItABQABgAIAAAAIQCfehwW3gAAAAoB&#10;AAAPAAAAAAAAAAAAAAAAAJoEAABkcnMvZG93bnJldi54bWxQSwUGAAAAAAQABADzAAAApQUAAAAA&#10;" stroked="f">
                <v:textbox>
                  <w:txbxContent>
                    <w:tbl>
                      <w:tblPr>
                        <w:tblW w:w="4674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1559"/>
                        <w:gridCol w:w="1555"/>
                      </w:tblGrid>
                      <w:tr w:rsidR="00865A0E" w:rsidRPr="009D2DB3" w:rsidTr="00865A0E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60" w:type="dxa"/>
                          </w:tcPr>
                          <w:p w:rsidR="00865A0E" w:rsidRPr="009D2DB3" w:rsidRDefault="00865A0E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2DB3">
                              <w:rPr>
                                <w:rFonts w:ascii="ＭＳ ゴシック" w:eastAsia="ＭＳ ゴシック" w:hAnsi="ＭＳ ゴシック" w:cs="Arial Unicode MS" w:hint="eastAsia"/>
                                <w:kern w:val="0"/>
                                <w:sz w:val="16"/>
                                <w:szCs w:val="16"/>
                              </w:rPr>
                              <w:t>統括責任者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65A0E" w:rsidRPr="009D2DB3" w:rsidRDefault="00865A0E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D2DB3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br w:type="page"/>
                            </w:r>
                            <w:r w:rsidRPr="009D2DB3"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DB3">
                              <w:rPr>
                                <w:rFonts w:ascii="ＭＳ ゴシック" w:eastAsia="ＭＳ ゴシック" w:hAnsi="ＭＳ ゴシック" w:cs="Arial Unicode MS" w:hint="eastAsia"/>
                                <w:kern w:val="0"/>
                                <w:sz w:val="16"/>
                                <w:szCs w:val="16"/>
                              </w:rPr>
                              <w:t>管理責任者</w:t>
                            </w:r>
                          </w:p>
                        </w:tc>
                        <w:tc>
                          <w:tcPr>
                            <w:tcW w:w="155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65A0E" w:rsidRPr="009D2DB3" w:rsidRDefault="00F7784E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865A0E" w:rsidRPr="009D2DB3" w:rsidTr="00865A0E">
                        <w:trPr>
                          <w:cantSplit/>
                          <w:trHeight w:hRule="exact" w:val="819"/>
                        </w:trPr>
                        <w:tc>
                          <w:tcPr>
                            <w:tcW w:w="1560" w:type="dxa"/>
                          </w:tcPr>
                          <w:p w:rsidR="00865A0E" w:rsidRDefault="00865A0E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F7784E" w:rsidRPr="009D2DB3" w:rsidRDefault="00F7784E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865A0E" w:rsidRPr="009D2DB3" w:rsidRDefault="00865A0E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65A0E" w:rsidRPr="009D2DB3" w:rsidRDefault="00865A0E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42F3B" w:rsidRDefault="00A42F3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2BB5" w:rsidSect="009D2DB3">
      <w:headerReference w:type="default" r:id="rId6"/>
      <w:pgSz w:w="11906" w:h="16838"/>
      <w:pgMar w:top="720" w:right="720" w:bottom="233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48" w:rsidRDefault="00576548" w:rsidP="00A42F3B">
      <w:r>
        <w:separator/>
      </w:r>
    </w:p>
  </w:endnote>
  <w:endnote w:type="continuationSeparator" w:id="0">
    <w:p w:rsidR="00576548" w:rsidRDefault="00576548" w:rsidP="00A4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48" w:rsidRDefault="00576548" w:rsidP="00A42F3B">
      <w:r>
        <w:separator/>
      </w:r>
    </w:p>
  </w:footnote>
  <w:footnote w:type="continuationSeparator" w:id="0">
    <w:p w:rsidR="00576548" w:rsidRDefault="00576548" w:rsidP="00A4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B3" w:rsidRDefault="009D2DB3" w:rsidP="009D2DB3">
    <w:pPr>
      <w:adjustRightInd w:val="0"/>
      <w:spacing w:line="320" w:lineRule="atLeast"/>
      <w:ind w:right="1204"/>
      <w:jc w:val="left"/>
      <w:textAlignment w:val="baseline"/>
      <w:rPr>
        <w:rFonts w:ascii="ＭＳ ゴシック" w:eastAsia="ＭＳ ゴシック" w:hAnsi="ＭＳ 明朝"/>
        <w:kern w:val="0"/>
        <w:sz w:val="16"/>
        <w:szCs w:val="16"/>
      </w:rPr>
    </w:pPr>
    <w:r w:rsidRPr="00DB0474">
      <w:rPr>
        <w:rFonts w:ascii="ＭＳ ゴシック" w:eastAsia="ＭＳ ゴシック" w:hAnsi="ＭＳ 明朝" w:hint="eastAsia"/>
        <w:kern w:val="0"/>
        <w:sz w:val="16"/>
        <w:szCs w:val="16"/>
      </w:rPr>
      <w:t>作成年月日：　　　　　年　　　　月　　　日</w:t>
    </w:r>
    <w:r>
      <w:rPr>
        <w:rFonts w:ascii="ＭＳ ゴシック" w:eastAsia="ＭＳ ゴシック" w:hAnsi="ＭＳ 明朝" w:hint="eastAsia"/>
        <w:kern w:val="0"/>
        <w:sz w:val="16"/>
        <w:szCs w:val="16"/>
      </w:rPr>
      <w:t xml:space="preserve">　</w:t>
    </w:r>
  </w:p>
  <w:p w:rsidR="00A42F3B" w:rsidRPr="009D2DB3" w:rsidRDefault="009D2DB3" w:rsidP="009D2DB3">
    <w:pPr>
      <w:adjustRightInd w:val="0"/>
      <w:spacing w:line="320" w:lineRule="atLeast"/>
      <w:ind w:left="480" w:right="564" w:hangingChars="300" w:hanging="480"/>
      <w:jc w:val="right"/>
      <w:textAlignment w:val="baseline"/>
      <w:rPr>
        <w:rFonts w:ascii="ＭＳ ゴシック" w:eastAsia="ＭＳ ゴシック" w:hAnsi="ＭＳ 明朝"/>
        <w:kern w:val="0"/>
        <w:sz w:val="16"/>
        <w:szCs w:val="16"/>
        <w:u w:val="single"/>
      </w:rPr>
    </w:pPr>
    <w:r>
      <w:rPr>
        <w:rFonts w:ascii="ＭＳ ゴシック" w:eastAsia="ＭＳ ゴシック" w:hAnsi="ＭＳ 明朝" w:hint="eastAsia"/>
        <w:kern w:val="0"/>
        <w:sz w:val="16"/>
        <w:szCs w:val="16"/>
      </w:rPr>
      <w:t>（作成者）</w:t>
    </w:r>
    <w:r w:rsidRPr="009D2DB3"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所属　　　　　　　　　　　　　　氏名　　　　　　　　　　　</w:t>
    </w:r>
    <w:r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　</w:t>
    </w:r>
    <w:r w:rsidRPr="009D2DB3"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　印</w:t>
    </w:r>
  </w:p>
  <w:p w:rsidR="00A42F3B" w:rsidRDefault="00A4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B"/>
    <w:rsid w:val="00120C27"/>
    <w:rsid w:val="002F35E6"/>
    <w:rsid w:val="004A4F3E"/>
    <w:rsid w:val="00576548"/>
    <w:rsid w:val="006E2BB5"/>
    <w:rsid w:val="008056E3"/>
    <w:rsid w:val="00865A0E"/>
    <w:rsid w:val="00961684"/>
    <w:rsid w:val="00996E29"/>
    <w:rsid w:val="009C1BC6"/>
    <w:rsid w:val="009D2DB3"/>
    <w:rsid w:val="00A05C1D"/>
    <w:rsid w:val="00A3668F"/>
    <w:rsid w:val="00A42F3B"/>
    <w:rsid w:val="00B676B4"/>
    <w:rsid w:val="00CD79E5"/>
    <w:rsid w:val="00CE039F"/>
    <w:rsid w:val="00F2439A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29993-C3C8-4554-A519-EC1E7EA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3B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F3B"/>
    <w:rPr>
      <w:rFonts w:ascii="Century" w:eastAsia="ＭＳ Ｐ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F3B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　聡一朗</dc:creator>
  <cp:keywords/>
  <dc:description/>
  <cp:lastModifiedBy>永見　聡一朗</cp:lastModifiedBy>
  <cp:revision>6</cp:revision>
  <dcterms:created xsi:type="dcterms:W3CDTF">2018-02-08T08:52:00Z</dcterms:created>
  <dcterms:modified xsi:type="dcterms:W3CDTF">2020-04-22T04:34:00Z</dcterms:modified>
</cp:coreProperties>
</file>